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63538" w14:textId="77777777" w:rsidR="00C651D1" w:rsidRDefault="00C651D1" w:rsidP="00C651D1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5BD46854" w14:textId="77777777" w:rsidR="00C651D1" w:rsidRDefault="00C651D1" w:rsidP="00C651D1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7EB34730" w14:textId="77777777" w:rsidR="00C651D1" w:rsidRDefault="00C651D1" w:rsidP="00C651D1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3EBEF320" w14:textId="77777777" w:rsidR="00E00C7C" w:rsidRPr="00E00C7C" w:rsidRDefault="00E00C7C" w:rsidP="00E00C7C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8D2FE59" w14:textId="21C937F7" w:rsidR="00E00C7C" w:rsidRPr="00E00C7C" w:rsidRDefault="00644B4B" w:rsidP="00644B4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3F74D0C7" wp14:editId="4BC73D63">
            <wp:extent cx="6391275" cy="2296160"/>
            <wp:effectExtent l="0" t="0" r="952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46E01" w14:textId="77777777" w:rsidR="00C651D1" w:rsidRDefault="00C651D1" w:rsidP="00C651D1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AACF5C1" w14:textId="77777777" w:rsidR="00C651D1" w:rsidRDefault="00C651D1" w:rsidP="00C651D1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85CBB56" w14:textId="77777777" w:rsidR="00C651D1" w:rsidRDefault="00C651D1" w:rsidP="00C651D1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88BC45C" w14:textId="77777777" w:rsidR="00C651D1" w:rsidRDefault="00C651D1" w:rsidP="00C651D1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4F8C966" w14:textId="77777777" w:rsidR="00C651D1" w:rsidRDefault="00C651D1" w:rsidP="00C651D1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7532EF0" w14:textId="77777777" w:rsidR="00C651D1" w:rsidRDefault="00C651D1" w:rsidP="00C651D1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D3C81B5" w14:textId="77777777" w:rsidR="00C651D1" w:rsidRDefault="00C651D1" w:rsidP="00C651D1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548D265" w14:textId="77777777" w:rsidR="00C651D1" w:rsidRDefault="00C651D1" w:rsidP="00C651D1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5BC5E23" w14:textId="77777777" w:rsidR="00C651D1" w:rsidRDefault="00C651D1" w:rsidP="00C651D1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674187E" w14:textId="77777777" w:rsidR="00C651D1" w:rsidRDefault="00C651D1" w:rsidP="00C651D1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4EDC60F4" w14:textId="77777777" w:rsidR="00C651D1" w:rsidRDefault="00C651D1" w:rsidP="00C651D1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77805FE8" w14:textId="77777777" w:rsidR="00C651D1" w:rsidRDefault="00C651D1" w:rsidP="00C651D1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 w:rsidR="00851311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 История</w:t>
      </w:r>
    </w:p>
    <w:p w14:paraId="12EC3D5F" w14:textId="77777777" w:rsidR="00C651D1" w:rsidRDefault="00C651D1" w:rsidP="00C651D1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851311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7</w:t>
      </w:r>
    </w:p>
    <w:p w14:paraId="0BFB232E" w14:textId="77777777" w:rsidR="00C651D1" w:rsidRDefault="00C651D1" w:rsidP="00C651D1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 w:rsidR="00851311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для глухих обучающихся</w:t>
      </w:r>
    </w:p>
    <w:p w14:paraId="3C8161FF" w14:textId="77777777" w:rsidR="00C651D1" w:rsidRDefault="00C651D1" w:rsidP="00C651D1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851311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1.2</w:t>
      </w:r>
    </w:p>
    <w:p w14:paraId="4A9935A6" w14:textId="77777777" w:rsidR="00C651D1" w:rsidRDefault="00C651D1" w:rsidP="00C651D1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2025-2026учебный год.</w:t>
      </w:r>
    </w:p>
    <w:p w14:paraId="72ABFC1D" w14:textId="77777777" w:rsidR="00C651D1" w:rsidRDefault="00C651D1" w:rsidP="00C651D1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AF3EA6F" w14:textId="77777777" w:rsidR="00C651D1" w:rsidRDefault="00C651D1" w:rsidP="00C6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A756E95" w14:textId="77777777" w:rsidR="00C651D1" w:rsidRDefault="00C651D1" w:rsidP="00C6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61FFDD4" w14:textId="77777777" w:rsidR="00C651D1" w:rsidRDefault="00C651D1" w:rsidP="00C6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4599498" w14:textId="77777777" w:rsidR="008F5B47" w:rsidRDefault="008F5B47" w:rsidP="00C6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BA6583F" w14:textId="77777777" w:rsidR="00C651D1" w:rsidRDefault="00C651D1" w:rsidP="00C6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794383C" w14:textId="77777777" w:rsidR="00C651D1" w:rsidRDefault="00C651D1" w:rsidP="00C6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C3E3D58" w14:textId="77777777" w:rsidR="00C651D1" w:rsidRDefault="00C651D1" w:rsidP="00C651D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Рабочую программу составила: </w:t>
      </w:r>
      <w:r w:rsidR="00851311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Бугулова А.П.</w:t>
      </w:r>
    </w:p>
    <w:p w14:paraId="2AC45A39" w14:textId="77777777" w:rsidR="008F5B47" w:rsidRDefault="00C651D1" w:rsidP="00C651D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Квалификационная категория: </w:t>
      </w:r>
      <w:r w:rsidR="00851311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первая</w:t>
      </w:r>
    </w:p>
    <w:p w14:paraId="49C5FCEC" w14:textId="77777777" w:rsidR="008F5B47" w:rsidRDefault="008F5B47" w:rsidP="00C651D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14:paraId="4B84B6C3" w14:textId="77777777" w:rsidR="00C651D1" w:rsidRDefault="00C651D1" w:rsidP="00C651D1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3D642630" w14:textId="77777777" w:rsidR="00C651D1" w:rsidRDefault="00C651D1" w:rsidP="00C651D1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4619E6FD" w14:textId="77777777" w:rsidR="00C651D1" w:rsidRDefault="00C651D1" w:rsidP="00C651D1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6ABF52CC" w14:textId="77777777" w:rsidR="00C651D1" w:rsidRDefault="00C651D1" w:rsidP="00C651D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48D8429C" w14:textId="77777777" w:rsidR="00C651D1" w:rsidRDefault="00C651D1" w:rsidP="00C651D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новый Федеральный государственный образовательный стандарт основного общего образования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14:paraId="2B804718" w14:textId="77777777" w:rsidR="00C651D1" w:rsidRDefault="00C651D1" w:rsidP="00C651D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73343730" w14:textId="77777777" w:rsidR="00C651D1" w:rsidRDefault="00C651D1" w:rsidP="00C651D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3536139D" w14:textId="77777777" w:rsidR="00C651D1" w:rsidRDefault="00C651D1" w:rsidP="00C651D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769B4C84" w14:textId="77777777" w:rsidR="00C651D1" w:rsidRDefault="00C651D1" w:rsidP="00C651D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3ED36607" w14:textId="77777777" w:rsidR="00C651D1" w:rsidRDefault="00C651D1" w:rsidP="00C651D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14:paraId="4EFE00F8" w14:textId="77777777" w:rsidR="00C651D1" w:rsidRDefault="00C651D1" w:rsidP="00C651D1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Учебный план ГБОУ КРОЦ</w:t>
      </w:r>
    </w:p>
    <w:p w14:paraId="01780F8D" w14:textId="77777777" w:rsidR="00C651D1" w:rsidRDefault="00C651D1" w:rsidP="00C651D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5F94573" w14:textId="77777777" w:rsidR="00C651D1" w:rsidRDefault="00C651D1" w:rsidP="00C651D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EA3394" w14:textId="77777777" w:rsidR="00C651D1" w:rsidRDefault="00C651D1" w:rsidP="00C651D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1C9A23D" w14:textId="77777777" w:rsidR="00C651D1" w:rsidRDefault="00C651D1" w:rsidP="00C651D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61C02B" w14:textId="77777777" w:rsidR="00C651D1" w:rsidRDefault="00C651D1" w:rsidP="00C651D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41632CC" w14:textId="77777777" w:rsidR="00C651D1" w:rsidRDefault="00C651D1" w:rsidP="00C651D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A79BA5" w14:textId="77777777" w:rsidR="00C651D1" w:rsidRDefault="00C651D1" w:rsidP="00C651D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30AD31F" w14:textId="77777777" w:rsidR="00C651D1" w:rsidRDefault="00C651D1" w:rsidP="00C651D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1521F5C" w14:textId="77777777" w:rsidR="00C651D1" w:rsidRDefault="00C651D1" w:rsidP="00C651D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89D0C3" w14:textId="77777777" w:rsidR="00C651D1" w:rsidRDefault="00C651D1" w:rsidP="00C651D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701A6F20" w14:textId="77777777" w:rsidR="00C651D1" w:rsidRDefault="00C651D1" w:rsidP="00C67764">
      <w:pPr>
        <w:widowControl w:val="0"/>
        <w:autoSpaceDE w:val="0"/>
        <w:autoSpaceDN w:val="0"/>
        <w:spacing w:before="12" w:after="0" w:line="276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обучения:</w:t>
      </w:r>
    </w:p>
    <w:p w14:paraId="412617DC" w14:textId="77777777" w:rsidR="00C651D1" w:rsidRDefault="00C67764" w:rsidP="00C67764">
      <w:pPr>
        <w:widowControl w:val="0"/>
        <w:tabs>
          <w:tab w:val="left" w:pos="9313"/>
        </w:tabs>
        <w:autoSpaceDE w:val="0"/>
        <w:autoSpaceDN w:val="0"/>
        <w:spacing w:before="12"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sz w:val="24"/>
          <w:szCs w:val="24"/>
        </w:rPr>
        <w:t>целью школьного исторического образования является развитие личности глухого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применяющего исторические знания и предметные умения в учебной и социальной практике. Данная цель предполагает формирование у глухих обучающихся наряду с социальными компетенциями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6D6E28DD" w14:textId="77777777" w:rsidR="00C651D1" w:rsidRDefault="00C651D1" w:rsidP="00C67764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36228D3D" w14:textId="77777777" w:rsidR="00C67764" w:rsidRPr="00C67764" w:rsidRDefault="00C67764" w:rsidP="00C67764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669126D0" w14:textId="77777777" w:rsidR="00C67764" w:rsidRPr="00C67764" w:rsidRDefault="00C67764" w:rsidP="00C67764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 xml:space="preserve"> овладение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14:paraId="698AE89B" w14:textId="77777777" w:rsidR="00C67764" w:rsidRPr="00C67764" w:rsidRDefault="00C67764" w:rsidP="00C67764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 xml:space="preserve"> 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110A637E" w14:textId="77777777" w:rsidR="00C67764" w:rsidRPr="00C67764" w:rsidRDefault="00C67764" w:rsidP="00C67764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взаимосвязь и взаимообусловленности;</w:t>
      </w:r>
    </w:p>
    <w:p w14:paraId="5697A2CD" w14:textId="77777777" w:rsidR="00C67764" w:rsidRPr="00C67764" w:rsidRDefault="00C67764" w:rsidP="00C67764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 xml:space="preserve"> 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обществе;</w:t>
      </w:r>
    </w:p>
    <w:p w14:paraId="124D7DFF" w14:textId="77777777" w:rsidR="00C67764" w:rsidRPr="00C67764" w:rsidRDefault="00C67764" w:rsidP="00C67764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развитие у глухих обучающихся коммуникативных навыков и социальных компетенций;</w:t>
      </w:r>
    </w:p>
    <w:p w14:paraId="41E76C37" w14:textId="77777777" w:rsidR="00C651D1" w:rsidRPr="00C67764" w:rsidRDefault="00C67764" w:rsidP="00C67764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коррекция недостатков развития познавательной и речевой деятельности на материале дисциплины.</w:t>
      </w:r>
    </w:p>
    <w:p w14:paraId="662F45E1" w14:textId="77777777" w:rsidR="00C651D1" w:rsidRDefault="00C651D1" w:rsidP="00C67764">
      <w:pPr>
        <w:widowControl w:val="0"/>
        <w:tabs>
          <w:tab w:val="left" w:pos="583"/>
        </w:tabs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3E98C904" w14:textId="77777777" w:rsidR="00C651D1" w:rsidRDefault="00C651D1" w:rsidP="00C67764">
      <w:pPr>
        <w:widowControl w:val="0"/>
        <w:tabs>
          <w:tab w:val="left" w:pos="583"/>
        </w:tabs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C67764">
        <w:rPr>
          <w:rFonts w:ascii="Times New Roman" w:hAnsi="Times New Roman" w:cs="Times New Roman"/>
          <w:b/>
          <w:bCs/>
          <w:sz w:val="28"/>
          <w:szCs w:val="28"/>
        </w:rPr>
        <w:t>История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>
        <w:rPr>
          <w:rFonts w:ascii="Times New Roman" w:hAnsi="Times New Roman" w:cs="Times New Roman"/>
          <w:b/>
          <w:bCs/>
          <w:color w:val="FF0000"/>
          <w:sz w:val="48"/>
          <w:szCs w:val="48"/>
        </w:rPr>
        <w:t xml:space="preserve"> </w:t>
      </w:r>
      <w:r w:rsidR="00C67764" w:rsidRPr="00C67764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неделю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C67764">
        <w:rPr>
          <w:rFonts w:ascii="Times New Roman" w:hAnsi="Times New Roman" w:cs="Times New Roman"/>
          <w:b/>
          <w:bCs/>
          <w:sz w:val="28"/>
          <w:szCs w:val="28"/>
        </w:rPr>
        <w:t>102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ч/в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14:paraId="06647719" w14:textId="77777777" w:rsidR="00484FA5" w:rsidRDefault="00484FA5" w:rsidP="00484FA5">
      <w:pPr>
        <w:widowControl w:val="0"/>
        <w:autoSpaceDE w:val="0"/>
        <w:autoSpaceDN w:val="0"/>
        <w:spacing w:after="0" w:line="360" w:lineRule="auto"/>
        <w:ind w:right="74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39A8FC" w14:textId="77777777" w:rsidR="00C651D1" w:rsidRDefault="00C651D1" w:rsidP="00C651D1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5A14C082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Предметное содержание курса "История" и применение специальных методов и технологий обучения, средств коррекционно-педагогического воздействия содействуют формированию мыслительной и речевой деятельности, расширению кругозора глухих обучающихся, овладению ими социальными компетенциями, включая способность адекватно оценивать явления общественной жизни.</w:t>
      </w:r>
    </w:p>
    <w:p w14:paraId="692A29D2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Всеобщая история. История Нового времени. Конец XV - XVII в.</w:t>
      </w:r>
    </w:p>
    <w:p w14:paraId="11933B07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Введение.</w:t>
      </w:r>
    </w:p>
    <w:p w14:paraId="584C37EF" w14:textId="77777777" w:rsid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"Новое время". Хронологические рамки и периодизация истории Нового времени.</w:t>
      </w:r>
    </w:p>
    <w:p w14:paraId="7F0AB518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Великие географические открытия.</w:t>
      </w:r>
    </w:p>
    <w:p w14:paraId="58D261CA" w14:textId="77777777" w:rsid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- XVII в.</w:t>
      </w:r>
    </w:p>
    <w:p w14:paraId="19FE56D4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Изменения в европейском обществе в XVI - XVII вв.</w:t>
      </w:r>
    </w:p>
    <w:p w14:paraId="4D55D1B1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705A427F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Реформация и контрреформация в Европе.</w:t>
      </w:r>
    </w:p>
    <w:p w14:paraId="51B6021D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4E7BF5AA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Государства Европы в XVI - XVII вв.</w:t>
      </w:r>
    </w:p>
    <w:p w14:paraId="048C6084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185F4EB2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Испания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14:paraId="1B5AB29F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Франция: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14:paraId="01833AD5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Англия. Развитие капиталистического отношений в городах и деревнях. Огораживания. Укрепление королевской власти при Тюдорах. Генрих VIII и королевская реформация. "Золотой век" Елизаветы I.</w:t>
      </w:r>
    </w:p>
    <w:p w14:paraId="2274B248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71E830C6" w14:textId="77777777" w:rsid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Страны Центральной, Южной и Юго-Восточной Европы.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73A3FF3F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Международные отношения в XVI - XVII вв.</w:t>
      </w:r>
    </w:p>
    <w:p w14:paraId="7583F7EA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62CAB8BA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Европейская культура в раннее Новое время.</w:t>
      </w:r>
    </w:p>
    <w:p w14:paraId="161DA6FE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Сервантес,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0A9C1593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Востока в XVI - XVII вв.</w:t>
      </w:r>
    </w:p>
    <w:p w14:paraId="20F45DD4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Османская империя: на вершине могущества. Сулейман I Великолепный: завоеватель, законодатель. Управление многонациональной империей. Османская армия. Иран. Индия при Великих Моголах. Начало проникновения европейцев. Ост-Индские компании. Китай в эпоху Мин. Экономическая и социальная политика государства. Утверждение маньчжурской династии Цин. Япония: борьба знатных кланов за власть, установление сегуната Токугава, укрепление централизованного государства. "Закрытие" страны для иноземцев. Культура и искусство стран Востока в XVI - XVII вв.</w:t>
      </w:r>
    </w:p>
    <w:p w14:paraId="59C0550C" w14:textId="77777777" w:rsidR="000774E6" w:rsidRPr="00C04E64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04E6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Историческое и культурное наследие Раннего Нового времени.</w:t>
      </w:r>
    </w:p>
    <w:p w14:paraId="428B8EB1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История России. XVI - конец XVII вв.</w:t>
      </w:r>
    </w:p>
    <w:p w14:paraId="7EEDF443" w14:textId="77777777" w:rsidR="000774E6" w:rsidRPr="000774E6" w:rsidRDefault="000774E6" w:rsidP="000774E6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Россия в XVI в.</w:t>
      </w:r>
    </w:p>
    <w:p w14:paraId="09C0B7FD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Эпоха Ивана IV.</w:t>
      </w: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14:paraId="415F0BF3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Период боярского правления. Соперничество боярских кланов. Московское восстание 1547 года.</w:t>
      </w:r>
    </w:p>
    <w:p w14:paraId="765A351A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Принятие Иваном IV царского титула. "Избранная рада": ее состав и значение. Реформы середины XVI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14:paraId="7DB41FC0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Внешняя политика России в XVI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02330BF4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Социальная структура российского общества - светское население и духовенство. Служилые люди по отечеству: бояре, дворяне, дети боярские. Формирование Государева двора и "служилых городов".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"заповедных летах". Холопы. Формирование вольного казачества.</w:t>
      </w:r>
    </w:p>
    <w:p w14:paraId="7B5E4536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Многонациональный состав населения Российского государства. Финно-угорские народы (тема, рекомендуемая для обзорного изучения). Народы Поволжья после присоединения к России. Служилые татары (тема, рекомендуемая для обзорного изучения). Сосуществование религий в Российском государстве (тема, рекомендуемая для обзорного изучения). Русская православная церковь. Мусульманское духовенство (тема, рекомендуемая для обзорного изучения).</w:t>
      </w:r>
    </w:p>
    <w:p w14:paraId="6A9223F3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Опричнина, причины и характер. Поход Ивана IV на Новгород. Последствия опричнины.</w:t>
      </w:r>
    </w:p>
    <w:p w14:paraId="037A1173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 правления Ивана Грозного. Исторический портрет царя на фоне эпохи.</w:t>
      </w:r>
    </w:p>
    <w:p w14:paraId="7CFC1907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Россия в конце XVI в.</w:t>
      </w: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 (тема, рекомендуемая для обзорного изучения). Противостояние с Крымским ханством. Строительство российских крепостей и засечных черт. Продолжение закрепощения крестьянства: Указ об "урочных летах". Пресечение царской династии Рюриковичей.</w:t>
      </w:r>
    </w:p>
    <w:p w14:paraId="6E5920D8" w14:textId="77777777" w:rsidR="000774E6" w:rsidRPr="000774E6" w:rsidRDefault="000774E6" w:rsidP="000774E6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Смута в России.</w:t>
      </w:r>
    </w:p>
    <w:p w14:paraId="6C4DEFAF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Смутное время начала XVII в.</w:t>
      </w: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14:paraId="04F0F81A" w14:textId="77777777" w:rsid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Земский собор 1598 г. и избрание на царство Бориса Годунова. Политика Бориса Годунова в отношении боярства и других сословий. Голод 1601 - 1603 гг.</w:t>
      </w:r>
    </w:p>
    <w:p w14:paraId="2B6AA3BC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Самозванцы и самозванство.</w:t>
      </w: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Личность Лжедмитрия I и его политика. Восстание 1606 г. и убийство самозванца.</w:t>
      </w:r>
    </w:p>
    <w:p w14:paraId="3518362B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Царствование Василия Шуйского. Восстание Ивана Болотникова. Лжедмитрий II. Польско-литовская интервенция. Оборона Троице-Сергиева монастыря. Выборгский договор между Россией и Швецией (тема, рекомендуемая для обзорного изучения). М.В. Скопин-Шуйский. Открытое вступление Речи Посполитой в войну против России. Оборона Смоленска.</w:t>
      </w:r>
    </w:p>
    <w:p w14:paraId="7CE2E569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14:paraId="2787EC86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"Совет всея земли". Деятельность вождей Второго ополчения Дмитрия Пожарского и Кузьмы Минина. Освобождение Москвы в 1612 г.</w:t>
      </w:r>
    </w:p>
    <w:p w14:paraId="2489A26E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Земский собор 1613 г.</w:t>
      </w: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его роль в восстановлении центральной власти в России. Избрание на царство Михаила Федоровича Романова. Борьба с казачьими выступлениями против центральной власти (тема, рекомендуемая для обзорного изучения). Столбовский мир со Швецией: утрата выхода к Балтийскому морю. Продолжение войны с Речью Посполитой (тема, рекомендуемая для обзорного изучения). Поход королевича Владислава на Москву (тема, рекомендуемая для обзорного изучения). Заключение Деулинского перемирия с Речью Посполитой. Окончание смуты. Итоги и последствия Смутного времени.</w:t>
      </w:r>
    </w:p>
    <w:p w14:paraId="4F290FF4" w14:textId="77777777" w:rsidR="000774E6" w:rsidRPr="000774E6" w:rsidRDefault="000774E6" w:rsidP="000774E6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Россия в XVII века.</w:t>
      </w:r>
    </w:p>
    <w:p w14:paraId="7555F41B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Россия при первых Романовых.</w:t>
      </w: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Завершение процесса централизации.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7D82A24C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 и И.Д.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17992C6E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Экономическое развитие России в XVII в.</w:t>
      </w: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 (тема, рекомендуемая для обзорного изучения). Торговля с Западом.</w:t>
      </w:r>
    </w:p>
    <w:p w14:paraId="6A4A4450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Социальная структура российского общества.</w:t>
      </w: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Народные восстания 1650-х гг. в городах России, Новгородское и Псковское восстания.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14:paraId="3E2B8E6C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Внешняя политика России в XVII в</w:t>
      </w: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 (тема, рекомендуемая для обзорного изучения).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Посполитой 1654 - 1667 гг. Андрусовское перемирие. Русско-шведская война 1656 - 1658 гг. и ее результаты. Укрепление южных рубежей России.</w:t>
      </w:r>
    </w:p>
    <w:p w14:paraId="2803AB83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Белгородская засечная черта. Конфликты с Османской империей. "Азовское осадное сидение" донских казаков. Русско-Турецкая война (1676 - 1681 гг.) и Бахчисарайский мирный договор. Отношения России со странами Западной Европы. Проникновение русских землепроходцев в Восточной Сибири в Даурию.</w:t>
      </w:r>
    </w:p>
    <w:p w14:paraId="2FD7981B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Освоение новых территорий</w:t>
      </w: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7CF323A3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Культурное пространство XVI - XVII вв.</w:t>
      </w:r>
    </w:p>
    <w:p w14:paraId="16AB30A2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Изменения в картине мира человека в XVI - XVII вв. и повседневная жизнь (тема, рекомендуемая для обзорного изучения). Жилище и предметы быта. Семья семейные отношения. Религия и суеверия. Европейское и восточное влияние на русскую культуру и быт.</w:t>
      </w:r>
    </w:p>
    <w:p w14:paraId="4075799D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Архитектура. Собор Покрова на Рву, Барма Постник. Монастырские ансамбли (Кирилло-Белозерский, Соловецкий, Ново-Иерусалимский). Храмы в стиле Московского барокко.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75C74FCD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Летописание и начало книгопечатания. Лицевой свод. Домострой. Переписка Ивана Грозного с князем Андреем Курбским (тема, рекомендуемая для обзорного изучения). Публицистика Смутного времени (тема, рекомендуемая для обзорного изучения). 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 (тема, рекомендуемая для обзорного изучения).</w:t>
      </w:r>
    </w:p>
    <w:p w14:paraId="7A4D6E85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образования и научных знаний. Школы при Аптекарском и Посольском приказах. "Синопсис" Иннокентия Гизеля - первое учебное пособие по истории.</w:t>
      </w:r>
    </w:p>
    <w:p w14:paraId="0795D8AF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История нашего края.</w:t>
      </w:r>
    </w:p>
    <w:p w14:paraId="1AA66880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История нашего края в Новейшее время (начало XX в. - настоящее время</w:t>
      </w: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). Наш край в годы Первой мировой и Гражданской войн.</w:t>
      </w:r>
    </w:p>
    <w:p w14:paraId="7D03AF71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Установление советской власти. Наш край в годы первых пятилеток. Наш край в годы Великой Отечественной войны. Послевоенное восстановление и развитие.</w:t>
      </w:r>
    </w:p>
    <w:p w14:paraId="116E840E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Наш край в 1960 - 70-е годы. Экономическое и культурное развитие.</w:t>
      </w:r>
    </w:p>
    <w:p w14:paraId="57CCC641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Наш край в 1980-е годы. Кризисные проявления, влияние распада СССР на развитие региона. Наш край в 1990-е годы.</w:t>
      </w:r>
    </w:p>
    <w:p w14:paraId="65DE9C27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XXI век. Система государственного управления краем. Наши известные земляки. История нашего края в наши дни.</w:t>
      </w:r>
    </w:p>
    <w:p w14:paraId="28197DA1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Подвиг: как узнать героя?</w:t>
      </w:r>
    </w:p>
    <w:p w14:paraId="74F54DD2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Что такое подвиг? Героизм как самопожертвование. Героизм на войне. Подвиг в мирное время. </w:t>
      </w: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Милосердие, взаимопомощь. Герои специальной военной операции.</w:t>
      </w:r>
    </w:p>
    <w:p w14:paraId="01B7644F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Гражданин.</w:t>
      </w:r>
    </w:p>
    <w:p w14:paraId="738FD747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Родина и гражданство, их взаимосвязь. Что делает человека гражданином. Нравственные качества гражданина.</w:t>
      </w:r>
    </w:p>
    <w:p w14:paraId="7042C1EB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Патриотизм. Толерантность. Уважение к другим народам и их истории.</w:t>
      </w:r>
    </w:p>
    <w:p w14:paraId="4C164058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Роль знания в защите Родины. Долг гражданина перед обществом. Военные подвиги. Честь. Доблесть.</w:t>
      </w:r>
    </w:p>
    <w:p w14:paraId="0CAF4012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Государство. Россия - наша Родина.</w:t>
      </w:r>
    </w:p>
    <w:p w14:paraId="3A39ACAF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Государство как объединяющее начало. Социальная сторона права и государства. Что такое закон? Что такое Родина? Что такое государство? Необходимость быть гражданином. Российская гражданская идентичность.</w:t>
      </w:r>
    </w:p>
    <w:p w14:paraId="51A28D9D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Гражданская идентичность (практическое занятие).</w:t>
      </w:r>
    </w:p>
    <w:p w14:paraId="641FAA48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Какими качествами должен обладать человек как гражданин.</w:t>
      </w:r>
    </w:p>
    <w:p w14:paraId="2DD47BBA" w14:textId="77777777" w:rsidR="000774E6" w:rsidRPr="000774E6" w:rsidRDefault="000774E6" w:rsidP="000774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774E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Моя школа и мой класс (практическое занятие).</w:t>
      </w:r>
      <w:r w:rsidRPr="000774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Портрет школы или класса через добрые дела.</w:t>
      </w:r>
    </w:p>
    <w:p w14:paraId="4B9B53CE" w14:textId="77777777" w:rsidR="00C651D1" w:rsidRDefault="00C651D1" w:rsidP="00C651D1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20EAD962" w14:textId="77777777" w:rsidR="00C651D1" w:rsidRDefault="00C651D1" w:rsidP="00C651D1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6CA24C61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учетом дифференцированного характера требований к планируемым образовательным результатам глухих обучающихся текущая и промежуточная аттестация по учебному предмету "История" проводится с использованием разработанных педагогом контрольно-измерительных материалов. Включение глухих обучающихся во внешние процедуры оценки достижений по предмету проводится только по желанию самих обучающихся и их родителей (законных представителей).</w:t>
      </w:r>
    </w:p>
    <w:p w14:paraId="295925E4" w14:textId="77777777" w:rsidR="00C651D1" w:rsidRDefault="00C651D1" w:rsidP="00C651D1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а) Личностные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14:paraId="5C0F7105" w14:textId="77777777" w:rsidR="00C67764" w:rsidRPr="00C67764" w:rsidRDefault="00C67764" w:rsidP="00C67764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государственного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76FBACF" w14:textId="77777777" w:rsidR="00C67764" w:rsidRPr="00C67764" w:rsidRDefault="00C67764" w:rsidP="00C67764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действий, наносящих ущерб социальной и природной среде;</w:t>
      </w:r>
    </w:p>
    <w:p w14:paraId="745E89E9" w14:textId="77777777" w:rsidR="00C67764" w:rsidRPr="00C67764" w:rsidRDefault="00C67764" w:rsidP="00C67764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69DDB35E" w14:textId="77777777" w:rsidR="00C67764" w:rsidRPr="00C67764" w:rsidRDefault="00C67764" w:rsidP="00C67764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 xml:space="preserve">- 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</w:t>
      </w: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формирование и сохранение интереса к истории как важной составляющей современного общественного сознания;</w:t>
      </w:r>
    </w:p>
    <w:p w14:paraId="79370392" w14:textId="77777777" w:rsidR="00C67764" w:rsidRPr="00C67764" w:rsidRDefault="00C67764" w:rsidP="00C67764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4E9103DB" w14:textId="77777777" w:rsidR="00C67764" w:rsidRPr="00C67764" w:rsidRDefault="00C67764" w:rsidP="00C67764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формировании ценностного отношения к жизни и здоровью: осознание ценности жизни и необходимости ее сохранения (в том числе-на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2C4DC04D" w14:textId="77777777" w:rsidR="00C67764" w:rsidRPr="00C67764" w:rsidRDefault="00C67764" w:rsidP="00C67764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 (при учете возможностей и ограничений, обусловленных состоянием здоровья);</w:t>
      </w:r>
    </w:p>
    <w:p w14:paraId="3DD71859" w14:textId="77777777" w:rsidR="00C67764" w:rsidRPr="00C67764" w:rsidRDefault="00C67764" w:rsidP="00C67764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14:paraId="7FCDE805" w14:textId="77777777" w:rsidR="00C67764" w:rsidRPr="00C67764" w:rsidRDefault="00C67764" w:rsidP="00C67764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вызовы;</w:t>
      </w:r>
    </w:p>
    <w:p w14:paraId="194AF1EB" w14:textId="77777777" w:rsidR="00C651D1" w:rsidRDefault="00C67764" w:rsidP="00C67764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7764">
        <w:rPr>
          <w:rFonts w:ascii="Times New Roman" w:eastAsia="Times New Roman" w:hAnsi="Times New Roman" w:cs="Times New Roman"/>
          <w:bCs/>
          <w:sz w:val="24"/>
          <w:szCs w:val="24"/>
        </w:rPr>
        <w:t>- в социально-личностном развитии: способность к практической реализации прав, закрепленных в нормативных документах по отношению к лицам с ограниченными возможностями здоровья и инвалидностью, в том числе с нарушениями слуха.</w:t>
      </w:r>
    </w:p>
    <w:p w14:paraId="6B2F7FA3" w14:textId="77777777" w:rsidR="00C67764" w:rsidRPr="00C67764" w:rsidRDefault="00C67764" w:rsidP="00C67764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840840F" w14:textId="77777777" w:rsidR="00C651D1" w:rsidRDefault="00C651D1" w:rsidP="00C651D1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7E16E007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Знание хронологии, работа с хронологией:</w:t>
      </w:r>
    </w:p>
    <w:p w14:paraId="4E9D6FAB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этапы отечественной и всеобщей истории, истории края Нового времени, их хронологические рамки;</w:t>
      </w:r>
    </w:p>
    <w:p w14:paraId="08D1C82B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локализовать во времени ключевые события отечественной и всеобщей истории XVI - XVII вв., истории края, определять их принадлежность к части века (половина, треть, четверть);</w:t>
      </w:r>
    </w:p>
    <w:p w14:paraId="72F8D350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основные этапы истории края в контексте истории России;</w:t>
      </w:r>
    </w:p>
    <w:p w14:paraId="4ECF9F05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устанавливать синхронность событий отечественной и всеобщей истории, истории края XVI - XVII вв.;</w:t>
      </w:r>
    </w:p>
    <w:p w14:paraId="0E145F82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значение единства российского государства и непрерывности его исторического развития;</w:t>
      </w:r>
    </w:p>
    <w:p w14:paraId="3EA0A5CA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и уметь объяснить понятие "Родина";</w:t>
      </w:r>
    </w:p>
    <w:p w14:paraId="34050CA0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взаимосвязь и различия между концептами "Отечество" и "Родина";</w:t>
      </w:r>
    </w:p>
    <w:p w14:paraId="40C23296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</w:t>
      </w: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14:paraId="751B83DF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духовно-нравственные ценности в качестве базовых общегражданских ценностей российского общества, сообщать об этом;</w:t>
      </w:r>
    </w:p>
    <w:p w14:paraId="3B9F0AFB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принципы федеративного устройства России и концепт "полиэтничность";</w:t>
      </w:r>
    </w:p>
    <w:p w14:paraId="5F751A85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основные этносы Российской Федерации и регионы, где они традиционно проживают;</w:t>
      </w:r>
    </w:p>
    <w:p w14:paraId="2A874A44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значение словосочетаний "многонациональный народ Российской Федерации", "государствообразующий народ", "титульный этнос";</w:t>
      </w:r>
    </w:p>
    <w:p w14:paraId="2338E666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ценность многообразия культурных укладов народов Российской Федерации;</w:t>
      </w:r>
    </w:p>
    <w:p w14:paraId="58EBACC5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демонстрировать готовность к сохранению межнационального и межрелигиозного согласия в России.</w:t>
      </w:r>
    </w:p>
    <w:p w14:paraId="644FF9F9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Знание исторических фактов, работа с фактами:</w:t>
      </w:r>
    </w:p>
    <w:p w14:paraId="6B35C1B0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XVI - XVII вв.;</w:t>
      </w:r>
    </w:p>
    <w:p w14:paraId="08545CED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277D9770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Работа с исторической картой:</w:t>
      </w:r>
    </w:p>
    <w:p w14:paraId="18276507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 - XVII вв.;</w:t>
      </w:r>
    </w:p>
    <w:p w14:paraId="3A5B8001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634A849F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Работа с историческими источниками:</w:t>
      </w:r>
    </w:p>
    <w:p w14:paraId="3CCEB4EF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виды письменных исторических источников (официальные, личные, литературные и другие);</w:t>
      </w:r>
    </w:p>
    <w:p w14:paraId="61000140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использованием визуальных опор, включая предложенный план, характеризовать обстоятельства и цель создания источника, раскрывать его информационную ценность;</w:t>
      </w:r>
    </w:p>
    <w:p w14:paraId="583CD894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помощью педагогического работника или других участников образовательно-коррекционного процесса проводить поиск информации в тексте письменного источника, визуальных и вещественных памятниках эпохи;</w:t>
      </w:r>
    </w:p>
    <w:p w14:paraId="314D87EC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 либо с помощью педагогического работника или других участников образовательно-коррекционного процесса сопоставлять и систематизировать информацию из нескольких однотипных источников.</w:t>
      </w:r>
    </w:p>
    <w:p w14:paraId="066440A1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Историческое описание (реконструкция):</w:t>
      </w:r>
    </w:p>
    <w:p w14:paraId="4F101670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сообщать о ключевых событиях отечественной и всеобщей истории XVI - XVII вв., их участниках;</w:t>
      </w:r>
    </w:p>
    <w:p w14:paraId="37399823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использованием визуальных опор, включая предложенный план, составлять краткую характеристику известных персоналий отечественной и всеобщей истории XVI - XVII вв. (ключевые факты биографии, личные качества, деятельность);</w:t>
      </w:r>
    </w:p>
    <w:p w14:paraId="378E3B33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использованием визуальных опор, включая предложенный план, рассказывать об образе жизни различных групп населения в России и других странах в раннее Новое время;</w:t>
      </w:r>
    </w:p>
    <w:p w14:paraId="6681EE1D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использованием визуальных опор представлять описание памятников материальной и художественной культуры изучаемой эпохи.</w:t>
      </w:r>
    </w:p>
    <w:p w14:paraId="2198BF87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6. Анализ, объяснение исторических событий, явлений:</w:t>
      </w:r>
    </w:p>
    <w:p w14:paraId="7BF87495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использованием визуальных опор, включая предложенный план, раскрывать существенные черты экономического, социального и политического развития России и других стран в XVI - XVII вв. европейской реформации, новых веяний в духовной жизни общества, культуре, революций XVI - XVII вв. в европейских странах;</w:t>
      </w:r>
    </w:p>
    <w:p w14:paraId="059D7078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03F05449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сообщать о причинах и следствиях важнейших событий отечественной и всеобщей истории XVI - 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35DE19D6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помощью педагогического работника или других участников образовательно-коррекционного процесса 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14:paraId="2491EBC1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D0E09C2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излагать альтернативные оценки событий и личностей отечественной и всеобщей истории XVI - XVII вв., представленные в учебной литературе; объяснять, на чем основываются отдельные мнения;</w:t>
      </w:r>
    </w:p>
    <w:p w14:paraId="6E990541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выражать отношение к деятельности исторических личностей XVI - XVII вв. с учетом обстоятельств изучаемой эпохи и в современной шкале ценностей.</w:t>
      </w:r>
    </w:p>
    <w:p w14:paraId="7F6B8E23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Применение исторических знаний:</w:t>
      </w:r>
    </w:p>
    <w:p w14:paraId="5C38DAE9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0C3302C6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использованием визуальных опор объяснять значение памятников истории и культуры России и других стран XVI - XVII вв. для времени, когда они появились, и для современного общества;</w:t>
      </w:r>
    </w:p>
    <w:p w14:paraId="1BFE2F83" w14:textId="77777777" w:rsidR="00D909DC" w:rsidRPr="00D909DC" w:rsidRDefault="00D909DC" w:rsidP="00D909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90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учебные проекты по отечественной и всеобщей истории XVI - XVII вв. (в том числе на региональном материале).</w:t>
      </w:r>
    </w:p>
    <w:p w14:paraId="0171764E" w14:textId="77777777" w:rsidR="00C651D1" w:rsidRDefault="00C651D1" w:rsidP="00C651D1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</w:p>
    <w:p w14:paraId="78D44D46" w14:textId="77777777" w:rsidR="00C651D1" w:rsidRDefault="00C651D1" w:rsidP="00C651D1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в) Метапредметные результаты:</w:t>
      </w:r>
    </w:p>
    <w:p w14:paraId="03A56674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результате изучения истории на уровне основного общего образования у глухого обучающегося будут сформированы познавательные УУД, коммуникативные УУД, регулятивные УУД, совместная деятельность.</w:t>
      </w:r>
    </w:p>
    <w:p w14:paraId="7B581E12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У глухого обучающегося будут сформированы следующие базовые логические действия как часть познавательных УУД:</w:t>
      </w:r>
    </w:p>
    <w:p w14:paraId="7E867FA3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систематизировать и обобщать исторические факты (в форме таблиц, схем);</w:t>
      </w:r>
    </w:p>
    <w:p w14:paraId="08DB8E06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характерные признаки исторических явлений;</w:t>
      </w:r>
    </w:p>
    <w:p w14:paraId="69E42EC1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раскрывать причинно-следственные связи событий;</w:t>
      </w:r>
    </w:p>
    <w:p w14:paraId="71E29341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события, ситуации, выявляя (в том числе с помощью педагогического работника или других участников образовательно-коррекционного процесса) общие черты и различия; с использованием визуальных опор формулировать и обосновывать выводы.</w:t>
      </w:r>
    </w:p>
    <w:p w14:paraId="1C380918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2. У глухого обучающегося будут сформированы следующие базовые исследовательские действия как часть познавательных УУД:</w:t>
      </w:r>
    </w:p>
    <w:p w14:paraId="2CC1A786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познавательную задачу;</w:t>
      </w:r>
    </w:p>
    <w:p w14:paraId="1C44964D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намечать путь ее решения и осуществлять подбор исторического материала, объекта;</w:t>
      </w:r>
    </w:p>
    <w:p w14:paraId="0E46BA8D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систематизировать и анализировать исторические факты, осуществлять реконструкцию исторических событий;</w:t>
      </w:r>
    </w:p>
    <w:p w14:paraId="4A6F7E00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соотносить полученный результат с имеющимся знанием;</w:t>
      </w:r>
    </w:p>
    <w:p w14:paraId="3241AA7B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(в том числе с помощью педагогического работника или других участников образовательно-коррекционного процесса) новизну и обоснованность полученного результата;</w:t>
      </w:r>
    </w:p>
    <w:p w14:paraId="1C35FA6A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14:paraId="5DD48428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У глухого обучающегося будут сформированы умения работать с информацией как часть познавательных УУД:</w:t>
      </w:r>
    </w:p>
    <w:p w14:paraId="3CDECF98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- извлекать информацию из источника;</w:t>
      </w:r>
    </w:p>
    <w:p w14:paraId="4ACEC49F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виды источников исторической информации;</w:t>
      </w:r>
    </w:p>
    <w:p w14:paraId="7959EFC2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высказывать суждение о достоверности и значении информации источника (по критериям, предложенным педагогом или сформулированным самостоятельно).</w:t>
      </w:r>
    </w:p>
    <w:p w14:paraId="0A4FEA2E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У глухого обучающегося будут сформированы умения общения как часть коммуникативных УУД:</w:t>
      </w:r>
    </w:p>
    <w:p w14:paraId="36D78E33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особенности взаимодействия людей в исторических обществах и современном мире;</w:t>
      </w:r>
    </w:p>
    <w:p w14:paraId="067709CE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1FBFDE0F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выражать и аргументировать свою точку зрения: устно (устно-дактильно), письменно;</w:t>
      </w:r>
    </w:p>
    <w:p w14:paraId="1EB69E19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исследования, проекта;</w:t>
      </w:r>
    </w:p>
    <w:p w14:paraId="5EDBE4D8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осваивать и применять правила межкультурного взаимодействия в школе и социальном окружении.</w:t>
      </w:r>
    </w:p>
    <w:p w14:paraId="34E7226A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У глухого обучающегося будут сформированы умения совместной деятельности:</w:t>
      </w:r>
    </w:p>
    <w:p w14:paraId="221FFE39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14:paraId="40688FA6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планировать и осуществлять совместную работу, коллективные учебные проекты по истории, в том числе - на региональном материале;</w:t>
      </w:r>
    </w:p>
    <w:p w14:paraId="065B9CF7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свое участие в общей работе и координировать свои действия с другими членами команды.</w:t>
      </w:r>
    </w:p>
    <w:p w14:paraId="03A1520D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У глухого обучающегося будут сформированы умения в части регулятивных УУД:</w:t>
      </w:r>
    </w:p>
    <w:p w14:paraId="5ED5778A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3E57D987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самоконтроля - осуществление самоконтроля, рефлексии и самооценки полученных результатов;</w:t>
      </w:r>
    </w:p>
    <w:p w14:paraId="4B40D534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вносить коррективы в свою работу с учетом установленных ошибок, возникших трудностей.</w:t>
      </w:r>
    </w:p>
    <w:p w14:paraId="113FF878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7. У глухого обучающегося будут сформированы умения в сфере эмоционального интеллекта, понимания себя и других:</w:t>
      </w:r>
    </w:p>
    <w:p w14:paraId="5E2BDF7F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на примерах исторических ситуаций роль эмоций в отношениях между людьми;</w:t>
      </w:r>
    </w:p>
    <w:p w14:paraId="5429E50D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6644FC5C" w14:textId="77777777" w:rsidR="00C67764" w:rsidRPr="00C67764" w:rsidRDefault="00C67764" w:rsidP="00C6776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76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регулировать способ выражения своих эмоций с учетом позиций и мнений других участников общения.</w:t>
      </w:r>
    </w:p>
    <w:p w14:paraId="7F92510D" w14:textId="77777777" w:rsidR="00C651D1" w:rsidRDefault="00C651D1" w:rsidP="00484FA5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3C54B0" w14:textId="77777777" w:rsidR="00C651D1" w:rsidRDefault="00C651D1" w:rsidP="00C651D1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Система</w:t>
      </w:r>
      <w:r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14:paraId="4489AC3E" w14:textId="77777777" w:rsidR="00D63F09" w:rsidRPr="00566D8E" w:rsidRDefault="00566D8E" w:rsidP="00566D8E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66D8E">
        <w:rPr>
          <w:rFonts w:ascii="Times New Roman" w:hAnsi="Times New Roman" w:cs="Times New Roman"/>
          <w:sz w:val="24"/>
          <w:szCs w:val="24"/>
        </w:rPr>
        <w:t>Успешность освоения уч</w:t>
      </w:r>
      <w:r>
        <w:rPr>
          <w:rFonts w:ascii="Times New Roman" w:hAnsi="Times New Roman" w:cs="Times New Roman"/>
          <w:sz w:val="24"/>
          <w:szCs w:val="24"/>
        </w:rPr>
        <w:t>ебных программ, обучающихся с 5</w:t>
      </w:r>
      <w:r w:rsidRPr="00566D8E">
        <w:rPr>
          <w:rFonts w:ascii="Times New Roman" w:hAnsi="Times New Roman" w:cs="Times New Roman"/>
          <w:sz w:val="24"/>
          <w:szCs w:val="24"/>
        </w:rPr>
        <w:t>-го по 10-й класс определяется по пятибалльной шкале оценивания: «5» (отлично), «4» (хорошо), «3» (удовлетворительно), «2» (неудовлетворительно).</w:t>
      </w:r>
    </w:p>
    <w:p w14:paraId="70A1AB39" w14:textId="77777777" w:rsidR="00C651D1" w:rsidRDefault="00C651D1" w:rsidP="00C651D1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14:paraId="0532AEB5" w14:textId="77777777" w:rsidR="00C651D1" w:rsidRDefault="00C651D1" w:rsidP="00C651D1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 ПРЕДМЕТА</w:t>
      </w:r>
    </w:p>
    <w:tbl>
      <w:tblPr>
        <w:tblStyle w:val="a3"/>
        <w:tblW w:w="96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75"/>
        <w:gridCol w:w="5245"/>
        <w:gridCol w:w="1559"/>
        <w:gridCol w:w="1566"/>
      </w:tblGrid>
      <w:tr w:rsidR="00C651D1" w14:paraId="2799EF18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5191E" w14:textId="77777777" w:rsidR="00C651D1" w:rsidRDefault="00C651D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152B0" w14:textId="77777777" w:rsidR="00C651D1" w:rsidRDefault="00C651D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E0C05" w14:textId="77777777" w:rsidR="00C651D1" w:rsidRDefault="00C651D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ECBC" w14:textId="77777777" w:rsidR="00C651D1" w:rsidRDefault="00C651D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C651D1" w14:paraId="7E60EA82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63CDD" w14:textId="77777777" w:rsidR="00C651D1" w:rsidRDefault="00C651D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9DF9F" w14:textId="77777777" w:rsidR="00C651D1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C1D6" w14:textId="77777777" w:rsidR="00C651D1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CF7F2" w14:textId="77777777" w:rsidR="00C651D1" w:rsidRDefault="00C651D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1D1" w14:paraId="5A589CB5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17722" w14:textId="77777777" w:rsidR="00C651D1" w:rsidRDefault="00C651D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44193" w14:textId="77777777" w:rsidR="00C651D1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45F4C" w14:textId="77777777" w:rsidR="00C651D1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B79B" w14:textId="77777777" w:rsidR="00C651D1" w:rsidRDefault="00C651D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1D1" w14:paraId="2C99B140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0BF12" w14:textId="77777777" w:rsidR="00C651D1" w:rsidRDefault="00C651D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DDEC" w14:textId="77777777" w:rsidR="00C651D1" w:rsidRP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D5952">
              <w:rPr>
                <w:rFonts w:ascii="Times New Roman" w:hAnsi="Times New Roman" w:cs="Times New Roman"/>
              </w:rPr>
              <w:t>Изменения в европейском обществе в XVI</w:t>
            </w:r>
            <w:r w:rsidRPr="00AD5952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AD5952">
              <w:rPr>
                <w:rFonts w:ascii="Times New Roman" w:hAnsi="Times New Roman" w:cs="Times New Roman"/>
              </w:rPr>
              <w:t>XVII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6C0B" w14:textId="77777777" w:rsidR="00C651D1" w:rsidRDefault="00C04E6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BC83" w14:textId="77777777" w:rsidR="00C651D1" w:rsidRDefault="00C04E6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 1</w:t>
            </w:r>
          </w:p>
        </w:tc>
      </w:tr>
      <w:tr w:rsidR="00C651D1" w14:paraId="5AB50188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1BEEA" w14:textId="77777777" w:rsidR="00C651D1" w:rsidRDefault="00C651D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E89B" w14:textId="77777777" w:rsidR="00C651D1" w:rsidRPr="00AD5952" w:rsidRDefault="00AD5952" w:rsidP="00AD5952">
            <w:pPr>
              <w:jc w:val="both"/>
              <w:rPr>
                <w:rFonts w:ascii="Times New Roman" w:hAnsi="Times New Roman" w:cs="Times New Roman"/>
              </w:rPr>
            </w:pPr>
            <w:r w:rsidRPr="00AD5952">
              <w:rPr>
                <w:rFonts w:ascii="Times New Roman" w:hAnsi="Times New Roman" w:cs="Times New Roman"/>
              </w:rPr>
              <w:t xml:space="preserve">Реформация и контрреформация в Европе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54BC" w14:textId="77777777" w:rsidR="00C651D1" w:rsidRDefault="00C04E6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5C48" w14:textId="77777777" w:rsidR="00C651D1" w:rsidRDefault="00C651D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1D1" w14:paraId="57F4AE23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8B444" w14:textId="77777777" w:rsidR="00C651D1" w:rsidRDefault="00C651D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8A32" w14:textId="77777777" w:rsidR="00C651D1" w:rsidRP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D5952">
              <w:rPr>
                <w:rFonts w:ascii="Times New Roman" w:hAnsi="Times New Roman" w:cs="Times New Roman"/>
              </w:rPr>
              <w:t>Государства Европы в XVI</w:t>
            </w:r>
            <w:r w:rsidRPr="00AD5952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AD5952">
              <w:rPr>
                <w:rFonts w:ascii="Times New Roman" w:hAnsi="Times New Roman" w:cs="Times New Roman"/>
              </w:rPr>
              <w:t>XVII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4C73" w14:textId="77777777" w:rsidR="00C651D1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98AA" w14:textId="77777777" w:rsidR="00C651D1" w:rsidRDefault="00C651D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952" w14:paraId="7C6A0984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62A2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CC9A" w14:textId="77777777" w:rsidR="00AD5952" w:rsidRP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D5952">
              <w:rPr>
                <w:rFonts w:ascii="Times New Roman" w:hAnsi="Times New Roman" w:cs="Times New Roman"/>
              </w:rPr>
              <w:t>Международные отношения в XVI</w:t>
            </w:r>
            <w:r w:rsidRPr="00AD5952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AD5952">
              <w:rPr>
                <w:rFonts w:ascii="Times New Roman" w:hAnsi="Times New Roman" w:cs="Times New Roman"/>
              </w:rPr>
              <w:t>XVII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EB10" w14:textId="77777777" w:rsidR="00AD5952" w:rsidRDefault="00C04E6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AAB7" w14:textId="77777777" w:rsidR="00AD5952" w:rsidRDefault="00C04E6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AD5952" w14:paraId="705ABB53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0165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3DA9" w14:textId="77777777" w:rsidR="00AD5952" w:rsidRP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D5952">
              <w:rPr>
                <w:rFonts w:ascii="Times New Roman" w:hAnsi="Times New Roman" w:cs="Times New Roman"/>
              </w:rPr>
              <w:t>Европейская культура в раннее Новое время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3831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6155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952" w14:paraId="46CB9F32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4E9E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E0AE" w14:textId="77777777" w:rsidR="00AD5952" w:rsidRP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D5952">
              <w:rPr>
                <w:rFonts w:ascii="Times New Roman" w:hAnsi="Times New Roman" w:cs="Times New Roman"/>
              </w:rPr>
              <w:t>Страны Востока в XVI</w:t>
            </w:r>
            <w:r w:rsidRPr="00AD5952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AD5952">
              <w:rPr>
                <w:rFonts w:ascii="Times New Roman" w:hAnsi="Times New Roman" w:cs="Times New Roman"/>
              </w:rPr>
              <w:t>XVII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78E1" w14:textId="77777777" w:rsidR="00AD5952" w:rsidRDefault="00C04E6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51BD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952" w14:paraId="3FEEED65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0B59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0210" w14:textId="77777777" w:rsidR="00AD5952" w:rsidRPr="00C04E64" w:rsidRDefault="00C04E64" w:rsidP="00C04E64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4E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Историческое и культурное наследие Раннего Нового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0A83" w14:textId="77777777" w:rsidR="00AD5952" w:rsidRDefault="00C04E6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103E" w14:textId="77777777" w:rsidR="00AD5952" w:rsidRDefault="00C04E6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C04E64" w14:paraId="70182CCD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117C" w14:textId="77777777" w:rsidR="00C04E64" w:rsidRDefault="00C04E6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9B11" w14:textId="77777777" w:rsidR="00C04E64" w:rsidRPr="00C04E64" w:rsidRDefault="00C04E64" w:rsidP="00C04E64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68F" w14:textId="77777777" w:rsidR="00C04E64" w:rsidRDefault="00C04E6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7612D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FC50" w14:textId="77777777" w:rsidR="00C04E64" w:rsidRDefault="00C04E6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952" w14:paraId="3812B5A3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A6F6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25BA" w14:textId="77777777" w:rsidR="00AD5952" w:rsidRPr="00C810DD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810DD">
              <w:rPr>
                <w:rFonts w:ascii="Times New Roman" w:hAnsi="Times New Roman" w:cs="Times New Roman"/>
              </w:rPr>
              <w:t>Россия в XVI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1BCD" w14:textId="77777777" w:rsidR="00AD5952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490A" w14:textId="77777777" w:rsidR="00AD5952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 1</w:t>
            </w:r>
          </w:p>
        </w:tc>
      </w:tr>
      <w:tr w:rsidR="00AD5952" w14:paraId="6FBE5703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001D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2077" w14:textId="77777777" w:rsidR="00AD5952" w:rsidRPr="00C810DD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810DD">
              <w:rPr>
                <w:rFonts w:ascii="Times New Roman" w:hAnsi="Times New Roman" w:cs="Times New Roman"/>
              </w:rPr>
              <w:t>Смута в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5D75" w14:textId="77777777" w:rsidR="00AD5952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1E61" w14:textId="77777777" w:rsidR="00AD5952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AD5952" w14:paraId="565B5302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FDE1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13E" w14:textId="77777777" w:rsidR="00AD5952" w:rsidRPr="00C810DD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810DD">
              <w:rPr>
                <w:rFonts w:ascii="Times New Roman" w:hAnsi="Times New Roman" w:cs="Times New Roman"/>
              </w:rPr>
              <w:t>Россия в XVII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EC8" w14:textId="77777777" w:rsidR="00AD5952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5E88" w14:textId="77777777" w:rsidR="00AD5952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AD5952" w14:paraId="474B981B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5822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D31E" w14:textId="77777777" w:rsidR="00AD5952" w:rsidRPr="00C810DD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810DD">
              <w:rPr>
                <w:rFonts w:ascii="Times New Roman" w:hAnsi="Times New Roman" w:cs="Times New Roman"/>
              </w:rPr>
              <w:t>Культурное пространство XVI</w:t>
            </w:r>
            <w:r w:rsidRPr="00C810D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C810DD">
              <w:rPr>
                <w:rFonts w:ascii="Times New Roman" w:hAnsi="Times New Roman" w:cs="Times New Roman"/>
              </w:rPr>
              <w:t>XVII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D34F" w14:textId="77777777" w:rsidR="00AD5952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3406" w14:textId="77777777" w:rsidR="00AD5952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C810DD" w14:paraId="33B8EB83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1A0D" w14:textId="77777777" w:rsidR="00C810DD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130" w14:textId="77777777" w:rsidR="00C810DD" w:rsidRPr="00785991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8776" w14:textId="77777777" w:rsidR="00C810DD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67612D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761D" w14:textId="77777777" w:rsidR="00C810DD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952" w14:paraId="046E07EA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C42D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C60B" w14:textId="77777777" w:rsidR="00AD5952" w:rsidRPr="00C810DD" w:rsidRDefault="00C810D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810D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История нашего края в Новейшее время (начало XX в. - настоящее время).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69B8" w14:textId="77777777" w:rsidR="00AD5952" w:rsidRDefault="0067612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6387" w14:textId="77777777" w:rsidR="00AD5952" w:rsidRDefault="0067612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AD5952" w14:paraId="40672A31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55A2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CF1E" w14:textId="77777777" w:rsidR="00AD5952" w:rsidRPr="00C810DD" w:rsidRDefault="00C810DD" w:rsidP="00C810DD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10D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Подвиг: как узнать героя?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6C45" w14:textId="77777777" w:rsidR="00AD5952" w:rsidRDefault="0067612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59A7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952" w14:paraId="743E7F7B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816D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1475" w14:textId="77777777" w:rsidR="00AD5952" w:rsidRDefault="0067612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8885" w14:textId="77777777" w:rsidR="00AD5952" w:rsidRDefault="0067612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431C" w14:textId="77777777" w:rsidR="00AD5952" w:rsidRDefault="0067612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AD5952" w14:paraId="5C964AE0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AB2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8FA0" w14:textId="77777777" w:rsidR="00AD5952" w:rsidRPr="0067612D" w:rsidRDefault="00C810DD" w:rsidP="0067612D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761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Государство. Россия - наша Родина.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978" w14:textId="77777777" w:rsidR="00AD5952" w:rsidRDefault="0067612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C376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952" w14:paraId="65D4D394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5862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5562" w14:textId="77777777" w:rsidR="00AD5952" w:rsidRPr="0067612D" w:rsidRDefault="0067612D" w:rsidP="0067612D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761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Гражданская идентичность (практическое занятие).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69C4" w14:textId="77777777" w:rsidR="00AD5952" w:rsidRDefault="0067612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63E3" w14:textId="77777777" w:rsidR="00AD5952" w:rsidRDefault="0067612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AD5952" w14:paraId="37DEB35E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C5FC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19A2" w14:textId="77777777" w:rsidR="00AD5952" w:rsidRPr="0067612D" w:rsidRDefault="0067612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6761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Моя школа и мой класс (практическое занятие).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2176" w14:textId="77777777" w:rsidR="00AD5952" w:rsidRDefault="0067612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7BE3" w14:textId="77777777" w:rsidR="00AD5952" w:rsidRDefault="0067612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AD5952" w14:paraId="6D487DD6" w14:textId="77777777" w:rsidTr="00C04E64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F962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1572" w14:textId="77777777" w:rsidR="00AD5952" w:rsidRDefault="0067612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7F2B" w14:textId="77777777" w:rsidR="00AD5952" w:rsidRDefault="0067612D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17ч.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7CC6" w14:textId="77777777" w:rsidR="00AD5952" w:rsidRDefault="00AD5952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1D1" w14:paraId="3B39CB61" w14:textId="77777777" w:rsidTr="00C04E64"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066A4" w14:textId="77777777" w:rsidR="00C651D1" w:rsidRDefault="00C651D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6AA2" w14:textId="77777777" w:rsidR="00C651D1" w:rsidRDefault="00C651D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67612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A684" w14:textId="77777777" w:rsidR="00C651D1" w:rsidRDefault="00C651D1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3C0F45" w14:textId="77777777" w:rsidR="00C651D1" w:rsidRDefault="00C651D1" w:rsidP="00C651D1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2222AB67" w14:textId="77777777" w:rsidR="00C651D1" w:rsidRDefault="00C651D1" w:rsidP="00C651D1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C651D1">
          <w:pgSz w:w="11910" w:h="16840"/>
          <w:pgMar w:top="1123" w:right="1278" w:bottom="709" w:left="567" w:header="720" w:footer="720" w:gutter="0"/>
          <w:cols w:space="720"/>
        </w:sectPr>
      </w:pPr>
    </w:p>
    <w:p w14:paraId="27164006" w14:textId="77777777" w:rsidR="00C651D1" w:rsidRDefault="00C651D1" w:rsidP="00C651D1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Учебно-методическое и материально-техническое обеспечение образовательного процесса.</w:t>
      </w:r>
    </w:p>
    <w:p w14:paraId="1BA2E319" w14:textId="77777777" w:rsidR="00C651D1" w:rsidRDefault="00C651D1" w:rsidP="00C651D1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52EF0368" w14:textId="77777777" w:rsidR="008F5B47" w:rsidRPr="008F5B47" w:rsidRDefault="008F5B47" w:rsidP="008F5B47">
      <w:pPr>
        <w:pStyle w:val="a4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Юдовская А.Я., Баранов П.А.,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др. </w:t>
      </w:r>
      <w:r w:rsidRPr="008F5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Всеобщая история. История Нового времени. 7 кл. Издательство «Просвещение»;</w:t>
      </w:r>
    </w:p>
    <w:p w14:paraId="36629801" w14:textId="77777777" w:rsidR="008F5B47" w:rsidRPr="008F5B47" w:rsidRDefault="008F5B47" w:rsidP="008F5B47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240" w:lineRule="auto"/>
        <w:ind w:left="0" w:right="620"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Арсентьев Н.М., Данилов А.А.,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др. </w:t>
      </w:r>
      <w:r w:rsidRPr="008F5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История России (в 2 ч.) 7 кл. Издательство "Просвещение"</w:t>
      </w:r>
    </w:p>
    <w:p w14:paraId="7F6E356D" w14:textId="77777777" w:rsidR="008F5B47" w:rsidRDefault="008F5B47" w:rsidP="00C651D1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8F5B47">
          <w:type w:val="continuous"/>
          <w:pgSz w:w="11910" w:h="16840"/>
          <w:pgMar w:top="1123" w:right="853" w:bottom="709" w:left="851" w:header="720" w:footer="720" w:gutter="0"/>
          <w:cols w:space="720"/>
        </w:sectPr>
      </w:pPr>
    </w:p>
    <w:p w14:paraId="42049959" w14:textId="77777777" w:rsidR="00C651D1" w:rsidRDefault="00C651D1" w:rsidP="00C651D1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C651D1">
          <w:type w:val="continuous"/>
          <w:pgSz w:w="11910" w:h="16840"/>
          <w:pgMar w:top="1123" w:right="1418" w:bottom="709" w:left="567" w:header="720" w:footer="720" w:gutter="0"/>
          <w:cols w:space="720"/>
        </w:sectPr>
      </w:pPr>
    </w:p>
    <w:p w14:paraId="457BC3D3" w14:textId="77777777" w:rsidR="00C651D1" w:rsidRDefault="00C651D1" w:rsidP="00C651D1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04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380"/>
        <w:gridCol w:w="1277"/>
        <w:gridCol w:w="1418"/>
        <w:gridCol w:w="1419"/>
      </w:tblGrid>
      <w:tr w:rsidR="00C651D1" w14:paraId="46446B79" w14:textId="77777777" w:rsidTr="00C651D1">
        <w:trPr>
          <w:trHeight w:val="548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143CFC" w14:textId="77777777" w:rsidR="00C651D1" w:rsidRDefault="00C651D1">
            <w:pPr>
              <w:spacing w:line="240" w:lineRule="auto"/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746663" w14:textId="77777777" w:rsidR="00C651D1" w:rsidRDefault="00C651D1">
            <w:pPr>
              <w:spacing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88D1CF" w14:textId="77777777" w:rsidR="00C651D1" w:rsidRDefault="00C651D1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E5D722" w14:textId="77777777" w:rsidR="00C651D1" w:rsidRDefault="00C651D1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2E7ADA2A" w14:textId="77777777" w:rsidR="00C651D1" w:rsidRDefault="00C651D1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плану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105A8B" w14:textId="77777777" w:rsidR="00C651D1" w:rsidRDefault="00C651D1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206E65CF" w14:textId="77777777" w:rsidR="00C651D1" w:rsidRDefault="00C651D1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факту</w:t>
            </w:r>
          </w:p>
        </w:tc>
      </w:tr>
      <w:tr w:rsidR="00C651D1" w14:paraId="6B30EDD8" w14:textId="77777777" w:rsidTr="00C651D1">
        <w:trPr>
          <w:trHeight w:val="547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BE06A" w14:textId="77777777" w:rsidR="00C651D1" w:rsidRDefault="00C651D1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D2C16" w14:textId="77777777" w:rsidR="00C651D1" w:rsidRDefault="00C651D1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0F8D9" w14:textId="77777777" w:rsidR="00C651D1" w:rsidRDefault="00C651D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760CA" w14:textId="77777777" w:rsidR="00C651D1" w:rsidRDefault="00C651D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91BEC" w14:textId="77777777" w:rsidR="00C651D1" w:rsidRDefault="00C651D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651D1" w14:paraId="5E9369A1" w14:textId="77777777" w:rsidTr="00C651D1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171C0" w14:textId="77777777" w:rsidR="00C651D1" w:rsidRDefault="00C651D1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5BD5F" w14:textId="77777777" w:rsidR="00C651D1" w:rsidRDefault="00C651D1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ED18F" w14:textId="77777777" w:rsidR="00C651D1" w:rsidRDefault="00C651D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A31F1" w14:textId="77777777" w:rsidR="00C651D1" w:rsidRDefault="00C651D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ABFF9" w14:textId="77777777" w:rsidR="00C651D1" w:rsidRDefault="00C651D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651D1" w14:paraId="68F04B25" w14:textId="77777777" w:rsidTr="00C651D1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482BD7" w14:textId="77777777" w:rsidR="00C651D1" w:rsidRDefault="00C651D1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6B597" w14:textId="77777777" w:rsidR="00C651D1" w:rsidRDefault="00C651D1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13D91" w14:textId="77777777" w:rsidR="00C651D1" w:rsidRDefault="00C651D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3CA1A" w14:textId="77777777" w:rsidR="00C651D1" w:rsidRDefault="00C651D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D2CE5" w14:textId="77777777" w:rsidR="00C651D1" w:rsidRDefault="00C651D1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657FB151" w14:textId="77777777" w:rsidR="00C651D1" w:rsidRDefault="00C651D1" w:rsidP="00C651D1"/>
    <w:p w14:paraId="6EC25953" w14:textId="77777777" w:rsidR="000D2F24" w:rsidRDefault="000D2F24"/>
    <w:sectPr w:rsidR="000D2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E3907"/>
    <w:multiLevelType w:val="multilevel"/>
    <w:tmpl w:val="F904A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676BBD"/>
    <w:multiLevelType w:val="hybridMultilevel"/>
    <w:tmpl w:val="2AC65294"/>
    <w:lvl w:ilvl="0" w:tplc="A3325C9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1D1"/>
    <w:rsid w:val="000774E6"/>
    <w:rsid w:val="000D2F24"/>
    <w:rsid w:val="0020214D"/>
    <w:rsid w:val="00484FA5"/>
    <w:rsid w:val="00566D8E"/>
    <w:rsid w:val="005D190F"/>
    <w:rsid w:val="00644B4B"/>
    <w:rsid w:val="0067612D"/>
    <w:rsid w:val="00767027"/>
    <w:rsid w:val="00851311"/>
    <w:rsid w:val="008F5B47"/>
    <w:rsid w:val="00AD5952"/>
    <w:rsid w:val="00C04E64"/>
    <w:rsid w:val="00C651D1"/>
    <w:rsid w:val="00C67764"/>
    <w:rsid w:val="00C810DD"/>
    <w:rsid w:val="00D63F09"/>
    <w:rsid w:val="00D909DC"/>
    <w:rsid w:val="00E0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A345E"/>
  <w15:chartTrackingRefBased/>
  <w15:docId w15:val="{828D9582-0AAD-4B7C-88C2-D3717275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51D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1D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C651D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0774E6"/>
    <w:pPr>
      <w:ind w:left="720"/>
      <w:contextualSpacing/>
    </w:pPr>
  </w:style>
  <w:style w:type="character" w:customStyle="1" w:styleId="Hyperlink0">
    <w:name w:val="Hyperlink.0"/>
    <w:rsid w:val="00AD5952"/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F5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5B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74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15</Pages>
  <Words>5150</Words>
  <Characters>29358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2025-06-19T08:53:00Z</cp:lastPrinted>
  <dcterms:created xsi:type="dcterms:W3CDTF">2025-06-11T07:57:00Z</dcterms:created>
  <dcterms:modified xsi:type="dcterms:W3CDTF">2025-09-18T11:47:00Z</dcterms:modified>
</cp:coreProperties>
</file>